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1E" w:rsidRPr="00D37D34" w:rsidRDefault="0073317A" w:rsidP="00491147">
      <w:pPr>
        <w:framePr w:w="2864" w:h="2165" w:hRule="exact" w:wrap="around" w:vAnchor="page" w:hAnchor="page" w:x="8501" w:y="2612" w:anchorLock="1"/>
        <w:rPr>
          <w:rFonts w:ascii="MiloOT-Medi" w:hAnsi="MiloOT-Medi"/>
          <w:color w:val="00AB96"/>
          <w:sz w:val="16"/>
          <w:szCs w:val="16"/>
        </w:rPr>
      </w:pPr>
      <w:r>
        <w:rPr>
          <w:rFonts w:ascii="MiloOT-Medi" w:hAnsi="MiloOT-Medi"/>
          <w:color w:val="00AB96"/>
          <w:sz w:val="16"/>
          <w:szCs w:val="16"/>
        </w:rPr>
        <w:t>Oliver Hagemann</w:t>
      </w:r>
    </w:p>
    <w:p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8"/>
              <w:listEntry w:val="Geschäftsführer"/>
              <w:listEntry w:val="Geschäftsführer"/>
              <w:listEntry w:val="Organisation"/>
              <w:listEntry w:val="Organisation"/>
              <w:listEntry w:val="Organisation"/>
              <w:listEntry w:val="Referentin"/>
              <w:listEntry w:val="Organisation"/>
              <w:listEntry w:val="Referentin"/>
              <w:listEntry w:val="Referent"/>
              <w:listEntry w:val="Geschäftsführer"/>
            </w:ddList>
          </w:ffData>
        </w:fldChar>
      </w:r>
      <w:bookmarkStart w:id="0" w:name="Personfunktion1"/>
      <w:r w:rsidR="00567C1E" w:rsidRPr="00D37D34">
        <w:rPr>
          <w:rFonts w:ascii="MiloOT-Medi" w:hAnsi="MiloOT-Medi"/>
          <w:color w:val="002F5D"/>
          <w:sz w:val="16"/>
          <w:szCs w:val="16"/>
        </w:rPr>
        <w:instrText xml:space="preserve"> FORMDROPDOWN </w:instrText>
      </w:r>
      <w:r w:rsidR="00564DB4">
        <w:rPr>
          <w:rFonts w:ascii="MiloOT-Medi" w:hAnsi="MiloOT-Medi"/>
          <w:color w:val="002F5D"/>
          <w:sz w:val="16"/>
          <w:szCs w:val="16"/>
        </w:rPr>
      </w:r>
      <w:r w:rsidR="00564DB4">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0"/>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result w:val="1"/>
              <w:listEntry w:val="Frangenheimstr. 6"/>
              <w:listEntry w:val="Frangenheimstr. 6"/>
              <w:listEntry w:val="Frangenheimstr. 6"/>
              <w:listEntry w:val="Frangenheimstr. 6"/>
              <w:listEntry w:val="Frangenheimstr. 6"/>
              <w:listEntry w:val="Frangenheimstr. 6"/>
            </w:ddList>
          </w:ffData>
        </w:fldChar>
      </w:r>
      <w:bookmarkStart w:id="1" w:name="Verbandsstrasse"/>
      <w:r w:rsidR="00D636AF" w:rsidRPr="00EF412A">
        <w:rPr>
          <w:rFonts w:ascii="MiloOT-Light" w:hAnsi="MiloOT-Light"/>
          <w:color w:val="002F5D"/>
          <w:sz w:val="16"/>
          <w:szCs w:val="16"/>
        </w:rPr>
        <w:instrText xml:space="preserve"> FORMDROPDOWN </w:instrText>
      </w:r>
      <w:r w:rsidR="00564DB4">
        <w:rPr>
          <w:rFonts w:ascii="MiloOT-Light" w:hAnsi="MiloOT-Light"/>
          <w:color w:val="002F5D"/>
          <w:sz w:val="16"/>
          <w:szCs w:val="16"/>
        </w:rPr>
      </w:r>
      <w:r w:rsidR="00564DB4">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1"/>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result w:val="1"/>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564DB4">
        <w:rPr>
          <w:rFonts w:ascii="MiloOT-Light" w:hAnsi="MiloOT-Light"/>
          <w:color w:val="002F5D"/>
          <w:sz w:val="16"/>
          <w:szCs w:val="16"/>
        </w:rPr>
      </w:r>
      <w:r w:rsidR="00564DB4">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result w:val="8"/>
              <w:listEntry w:val="0221/940 83-40"/>
              <w:listEntry w:val="0221/940 83-51"/>
              <w:listEntry w:val="0221/940 83-30"/>
              <w:listEntry w:val="0221/940 83-50"/>
              <w:listEntry w:val="0221/940 83-30"/>
              <w:listEntry w:val="0221/940 83-2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564DB4">
        <w:rPr>
          <w:rFonts w:ascii="MiloOT-Light" w:hAnsi="MiloOT-Light"/>
          <w:color w:val="002F5D"/>
          <w:sz w:val="16"/>
          <w:szCs w:val="16"/>
        </w:rPr>
      </w:r>
      <w:r w:rsidR="00564DB4">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Fax:</w:t>
      </w:r>
      <w:r w:rsidR="00345963">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Verbandsfax"/>
            <w:enabled w:val="0"/>
            <w:calcOnExit w:val="0"/>
            <w:ddList>
              <w:result w:val="1"/>
              <w:listEntry w:val="0221/940 83-90"/>
              <w:listEntry w:val="0221/940 83-90"/>
              <w:listEntry w:val="0221/940 83-90"/>
              <w:listEntry w:val="0221/940 83-90"/>
              <w:listEntry w:val="0221/940 83-90"/>
              <w:listEntry w:val="0221/940 83-90"/>
            </w:ddList>
          </w:ffData>
        </w:fldChar>
      </w:r>
      <w:r w:rsidRPr="00EF412A">
        <w:rPr>
          <w:rFonts w:ascii="MiloOT-Light" w:hAnsi="MiloOT-Light"/>
          <w:color w:val="002F5D"/>
          <w:sz w:val="16"/>
          <w:szCs w:val="16"/>
        </w:rPr>
        <w:instrText xml:space="preserve"> FORMDROPDOWN </w:instrText>
      </w:r>
      <w:r w:rsidR="00564DB4">
        <w:rPr>
          <w:rFonts w:ascii="MiloOT-Light" w:hAnsi="MiloOT-Light"/>
          <w:color w:val="002F5D"/>
          <w:sz w:val="16"/>
          <w:szCs w:val="16"/>
        </w:rPr>
      </w:r>
      <w:r w:rsidR="00564DB4">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rsidR="00567C1E" w:rsidRPr="00EF412A" w:rsidRDefault="00255CBE" w:rsidP="00491147">
      <w:pPr>
        <w:framePr w:w="2864" w:h="2165" w:hRule="exact" w:wrap="around" w:vAnchor="page" w:hAnchor="page" w:x="8501" w:y="2612" w:anchorLock="1"/>
        <w:rPr>
          <w:rFonts w:ascii="MiloOT-Light" w:hAnsi="MiloOT-Light"/>
          <w:color w:val="002F5D"/>
          <w:sz w:val="16"/>
          <w:szCs w:val="16"/>
        </w:rPr>
      </w:pPr>
      <w:proofErr w:type="spellStart"/>
      <w:r>
        <w:rPr>
          <w:rFonts w:ascii="MiloOT-Light" w:hAnsi="MiloOT-Light"/>
          <w:color w:val="002F5D"/>
          <w:sz w:val="16"/>
          <w:szCs w:val="16"/>
        </w:rPr>
        <w:t>o</w:t>
      </w:r>
      <w:r w:rsidR="0073317A">
        <w:rPr>
          <w:rFonts w:ascii="MiloOT-Light" w:hAnsi="MiloOT-Light"/>
          <w:color w:val="002F5D"/>
          <w:sz w:val="16"/>
          <w:szCs w:val="16"/>
        </w:rPr>
        <w:t>liver.Hagemann@hwb.online</w:t>
      </w:r>
      <w:proofErr w:type="spellEnd"/>
    </w:p>
    <w:p w:rsidR="00567C1E" w:rsidRDefault="0073317A"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p>
    <w:p w:rsidR="007C55C0" w:rsidRPr="00EF412A" w:rsidRDefault="007C55C0" w:rsidP="00491147">
      <w:pPr>
        <w:framePr w:w="2864" w:h="2165" w:hRule="exact" w:wrap="around" w:vAnchor="page" w:hAnchor="page" w:x="8501" w:y="2612" w:anchorLock="1"/>
        <w:rPr>
          <w:rFonts w:ascii="MiloOT-Light" w:hAnsi="MiloOT-Light"/>
          <w:color w:val="002F5D"/>
          <w:sz w:val="16"/>
          <w:szCs w:val="16"/>
        </w:rPr>
      </w:pPr>
    </w:p>
    <w:p w:rsidR="001B3813" w:rsidRPr="00517BAC" w:rsidRDefault="008A5C95"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rsidR="00DD75CD" w:rsidRPr="00BC3231" w:rsidRDefault="00DD75CD" w:rsidP="00DD75CD">
      <w:pPr>
        <w:rPr>
          <w:rFonts w:ascii="MiloOT-Medi" w:hAnsi="MiloOT-Medi"/>
          <w:b/>
          <w:noProof/>
          <w:sz w:val="40"/>
          <w:szCs w:val="40"/>
        </w:rPr>
      </w:pPr>
      <w:r w:rsidRPr="00BC3231">
        <w:rPr>
          <w:rFonts w:ascii="MiloOT-Medi" w:hAnsi="MiloOT-Medi"/>
          <w:b/>
          <w:noProof/>
          <w:sz w:val="40"/>
          <w:szCs w:val="40"/>
        </w:rPr>
        <w:lastRenderedPageBreak/>
        <w:t>Pressemeldung</w:t>
      </w:r>
    </w:p>
    <w:p w:rsidR="00DD75CD" w:rsidRDefault="005E07D5" w:rsidP="00DD75CD">
      <w:pPr>
        <w:spacing w:after="120" w:line="280" w:lineRule="exact"/>
        <w:ind w:right="-29"/>
        <w:rPr>
          <w:b/>
        </w:rPr>
      </w:pPr>
      <w:r>
        <w:rPr>
          <w:sz w:val="21"/>
          <w:szCs w:val="21"/>
        </w:rPr>
        <w:br/>
      </w:r>
      <w:r w:rsidR="00255CBE">
        <w:rPr>
          <w:sz w:val="21"/>
          <w:szCs w:val="21"/>
        </w:rPr>
        <w:t>3</w:t>
      </w:r>
      <w:r w:rsidR="008A5C95">
        <w:rPr>
          <w:sz w:val="21"/>
          <w:szCs w:val="21"/>
        </w:rPr>
        <w:t xml:space="preserve">. </w:t>
      </w:r>
      <w:r w:rsidR="00255CBE">
        <w:rPr>
          <w:sz w:val="21"/>
          <w:szCs w:val="21"/>
        </w:rPr>
        <w:t>Dezember</w:t>
      </w:r>
      <w:r w:rsidR="008A5C95">
        <w:rPr>
          <w:sz w:val="21"/>
          <w:szCs w:val="21"/>
        </w:rPr>
        <w:t xml:space="preserve"> 20</w:t>
      </w:r>
      <w:r w:rsidR="009B075C">
        <w:rPr>
          <w:sz w:val="21"/>
          <w:szCs w:val="21"/>
        </w:rPr>
        <w:t>21</w:t>
      </w:r>
    </w:p>
    <w:p w:rsidR="00567C1E" w:rsidRDefault="00567C1E" w:rsidP="00567C1E">
      <w:pPr>
        <w:rPr>
          <w:b/>
        </w:rPr>
      </w:pPr>
    </w:p>
    <w:p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rsidR="00DD75CD" w:rsidRPr="00BC3231" w:rsidRDefault="00F604B6" w:rsidP="00AE69FE">
      <w:pPr>
        <w:spacing w:after="120" w:line="300" w:lineRule="exact"/>
        <w:ind w:right="-28"/>
        <w:jc w:val="both"/>
        <w:rPr>
          <w:b/>
          <w:sz w:val="24"/>
          <w:szCs w:val="21"/>
        </w:rPr>
      </w:pPr>
      <w:bookmarkStart w:id="2" w:name="Anschrift"/>
      <w:bookmarkEnd w:id="2"/>
      <w:r>
        <w:rPr>
          <w:b/>
          <w:sz w:val="24"/>
          <w:szCs w:val="21"/>
        </w:rPr>
        <w:lastRenderedPageBreak/>
        <w:t xml:space="preserve">10 Jahre Weiterbildung „Zertifizierter Fachberater PBS“ - </w:t>
      </w:r>
      <w:r w:rsidR="00F91B4A">
        <w:rPr>
          <w:b/>
          <w:sz w:val="24"/>
          <w:szCs w:val="21"/>
        </w:rPr>
        <w:t xml:space="preserve">Teilnehmer </w:t>
      </w:r>
      <w:r>
        <w:rPr>
          <w:b/>
          <w:sz w:val="24"/>
          <w:szCs w:val="21"/>
        </w:rPr>
        <w:t>haben letzten Präsenztag erfolgreich absolviert</w:t>
      </w:r>
    </w:p>
    <w:p w:rsidR="00F91B4A" w:rsidRDefault="00F91B4A" w:rsidP="00AE69FE">
      <w:pPr>
        <w:spacing w:after="240" w:line="300" w:lineRule="exact"/>
        <w:ind w:right="-28"/>
        <w:jc w:val="both"/>
        <w:rPr>
          <w:b/>
          <w:sz w:val="21"/>
          <w:szCs w:val="21"/>
        </w:rPr>
      </w:pPr>
      <w:r w:rsidRPr="00F91B4A">
        <w:rPr>
          <w:b/>
          <w:sz w:val="21"/>
          <w:szCs w:val="21"/>
        </w:rPr>
        <w:t>Am 24. Novembe</w:t>
      </w:r>
      <w:r w:rsidR="00BA735D">
        <w:rPr>
          <w:b/>
          <w:sz w:val="21"/>
          <w:szCs w:val="21"/>
        </w:rPr>
        <w:t>r fand der letzte Präsenztag der</w:t>
      </w:r>
      <w:r w:rsidRPr="00F91B4A">
        <w:rPr>
          <w:b/>
          <w:sz w:val="21"/>
          <w:szCs w:val="21"/>
        </w:rPr>
        <w:t xml:space="preserve"> </w:t>
      </w:r>
      <w:r w:rsidR="00BA735D">
        <w:rPr>
          <w:b/>
          <w:sz w:val="21"/>
          <w:szCs w:val="21"/>
        </w:rPr>
        <w:t>diesjährigen</w:t>
      </w:r>
      <w:r w:rsidRPr="00F91B4A">
        <w:rPr>
          <w:b/>
          <w:sz w:val="21"/>
          <w:szCs w:val="21"/>
        </w:rPr>
        <w:t xml:space="preserve"> </w:t>
      </w:r>
      <w:r w:rsidR="00BA735D">
        <w:rPr>
          <w:b/>
          <w:sz w:val="21"/>
          <w:szCs w:val="21"/>
        </w:rPr>
        <w:t>Weiterbildung zum „Zertifizierten Fachberater PBS“</w:t>
      </w:r>
      <w:r w:rsidRPr="00F91B4A">
        <w:rPr>
          <w:b/>
          <w:sz w:val="21"/>
          <w:szCs w:val="21"/>
        </w:rPr>
        <w:t xml:space="preserve"> in der Fachschule des Möbelhandels (</w:t>
      </w:r>
      <w:proofErr w:type="spellStart"/>
      <w:r w:rsidRPr="00F91B4A">
        <w:rPr>
          <w:b/>
          <w:sz w:val="21"/>
          <w:szCs w:val="21"/>
        </w:rPr>
        <w:t>MöFa</w:t>
      </w:r>
      <w:proofErr w:type="spellEnd"/>
      <w:r w:rsidRPr="00F91B4A">
        <w:rPr>
          <w:b/>
          <w:sz w:val="21"/>
          <w:szCs w:val="21"/>
        </w:rPr>
        <w:t xml:space="preserve">) statt. </w:t>
      </w:r>
      <w:r w:rsidR="00AE69FE">
        <w:rPr>
          <w:b/>
          <w:sz w:val="21"/>
          <w:szCs w:val="21"/>
        </w:rPr>
        <w:t>Der erfolgreiche Abschluss</w:t>
      </w:r>
      <w:r w:rsidR="00F604B6">
        <w:rPr>
          <w:b/>
          <w:sz w:val="21"/>
          <w:szCs w:val="21"/>
        </w:rPr>
        <w:t xml:space="preserve"> war </w:t>
      </w:r>
      <w:r w:rsidR="00AE69FE">
        <w:rPr>
          <w:b/>
          <w:sz w:val="21"/>
          <w:szCs w:val="21"/>
        </w:rPr>
        <w:t xml:space="preserve">für die Absolventen </w:t>
      </w:r>
      <w:r w:rsidR="00F604B6">
        <w:rPr>
          <w:b/>
          <w:sz w:val="21"/>
          <w:szCs w:val="21"/>
        </w:rPr>
        <w:t>nicht der einzige Grund zur Freude</w:t>
      </w:r>
      <w:r w:rsidR="00AE69FE">
        <w:rPr>
          <w:b/>
          <w:sz w:val="21"/>
          <w:szCs w:val="21"/>
        </w:rPr>
        <w:t>:</w:t>
      </w:r>
      <w:r w:rsidR="00F604B6">
        <w:rPr>
          <w:b/>
          <w:sz w:val="21"/>
          <w:szCs w:val="21"/>
        </w:rPr>
        <w:t xml:space="preserve"> Der „Fachberater PBS“ feier</w:t>
      </w:r>
      <w:r w:rsidR="00AE69FE">
        <w:rPr>
          <w:b/>
          <w:sz w:val="21"/>
          <w:szCs w:val="21"/>
        </w:rPr>
        <w:t>t in diesem Jahr seinen 10.</w:t>
      </w:r>
      <w:r w:rsidR="00CB185D">
        <w:rPr>
          <w:b/>
          <w:sz w:val="21"/>
          <w:szCs w:val="21"/>
        </w:rPr>
        <w:t> </w:t>
      </w:r>
      <w:r w:rsidR="00AE69FE">
        <w:rPr>
          <w:b/>
          <w:sz w:val="21"/>
          <w:szCs w:val="21"/>
        </w:rPr>
        <w:t xml:space="preserve">Geburtstag. </w:t>
      </w:r>
      <w:r w:rsidR="00CB185D">
        <w:rPr>
          <w:b/>
          <w:sz w:val="21"/>
          <w:szCs w:val="21"/>
        </w:rPr>
        <w:t xml:space="preserve">Bereits Anfang 2022 - am 19. Januar </w:t>
      </w:r>
      <w:r w:rsidRPr="00F91B4A">
        <w:rPr>
          <w:b/>
          <w:sz w:val="21"/>
          <w:szCs w:val="21"/>
        </w:rPr>
        <w:t xml:space="preserve">2022 - steht der zwölfte Kurs </w:t>
      </w:r>
      <w:r w:rsidR="00AE69FE">
        <w:rPr>
          <w:b/>
          <w:sz w:val="21"/>
          <w:szCs w:val="21"/>
        </w:rPr>
        <w:t>mit dem</w:t>
      </w:r>
      <w:r w:rsidRPr="00F91B4A">
        <w:rPr>
          <w:b/>
          <w:sz w:val="21"/>
          <w:szCs w:val="21"/>
        </w:rPr>
        <w:t xml:space="preserve"> EDV-Einführungstag in den Startlöchern.</w:t>
      </w:r>
      <w:r>
        <w:rPr>
          <w:b/>
          <w:sz w:val="21"/>
          <w:szCs w:val="21"/>
        </w:rPr>
        <w:t xml:space="preserve"> </w:t>
      </w:r>
      <w:r w:rsidR="00AE69FE">
        <w:rPr>
          <w:b/>
          <w:sz w:val="21"/>
          <w:szCs w:val="21"/>
        </w:rPr>
        <w:t>Es sind noch wenige Plätze frei.</w:t>
      </w:r>
    </w:p>
    <w:p w:rsidR="0062372D" w:rsidRPr="0062372D" w:rsidRDefault="00A41C0A" w:rsidP="00AE69FE">
      <w:pPr>
        <w:spacing w:before="120" w:line="360" w:lineRule="auto"/>
        <w:ind w:right="-28"/>
        <w:jc w:val="both"/>
        <w:rPr>
          <w:sz w:val="21"/>
          <w:szCs w:val="21"/>
        </w:rPr>
      </w:pPr>
      <w:r>
        <w:rPr>
          <w:sz w:val="21"/>
          <w:szCs w:val="21"/>
        </w:rPr>
        <w:t>Der diesjährige</w:t>
      </w:r>
      <w:r w:rsidR="00AE69FE">
        <w:rPr>
          <w:sz w:val="21"/>
          <w:szCs w:val="21"/>
        </w:rPr>
        <w:t xml:space="preserve"> Kurs zum „Zertifizierten Fachberater PBS“ fand nicht unter den einfachsten Rahmenbedingungen statt. Aufgrund der sich ständig wechselnden </w:t>
      </w:r>
      <w:proofErr w:type="spellStart"/>
      <w:r w:rsidR="00AE69FE">
        <w:rPr>
          <w:sz w:val="21"/>
          <w:szCs w:val="21"/>
        </w:rPr>
        <w:t>Coronalage</w:t>
      </w:r>
      <w:proofErr w:type="spellEnd"/>
      <w:r w:rsidR="00AE69FE">
        <w:rPr>
          <w:sz w:val="21"/>
          <w:szCs w:val="21"/>
        </w:rPr>
        <w:t xml:space="preserve"> </w:t>
      </w:r>
      <w:r w:rsidR="00634643">
        <w:rPr>
          <w:sz w:val="21"/>
          <w:szCs w:val="21"/>
        </w:rPr>
        <w:t>wa</w:t>
      </w:r>
      <w:r w:rsidR="009C6D0C">
        <w:rPr>
          <w:sz w:val="21"/>
          <w:szCs w:val="21"/>
        </w:rPr>
        <w:t xml:space="preserve">r Flexibilität sowohl </w:t>
      </w:r>
      <w:r w:rsidR="00634643">
        <w:rPr>
          <w:sz w:val="21"/>
          <w:szCs w:val="21"/>
        </w:rPr>
        <w:t xml:space="preserve">seitens der Teilnehmer </w:t>
      </w:r>
      <w:r w:rsidR="009C6D0C">
        <w:rPr>
          <w:sz w:val="21"/>
          <w:szCs w:val="21"/>
        </w:rPr>
        <w:t>als auch</w:t>
      </w:r>
      <w:r w:rsidR="00634643">
        <w:rPr>
          <w:sz w:val="21"/>
          <w:szCs w:val="21"/>
        </w:rPr>
        <w:t xml:space="preserve"> der Lehrgangsleiterin Martina </w:t>
      </w:r>
      <w:proofErr w:type="spellStart"/>
      <w:r w:rsidR="00634643">
        <w:rPr>
          <w:sz w:val="21"/>
          <w:szCs w:val="21"/>
        </w:rPr>
        <w:t>Kobabe</w:t>
      </w:r>
      <w:proofErr w:type="spellEnd"/>
      <w:r w:rsidR="00634643">
        <w:rPr>
          <w:sz w:val="21"/>
          <w:szCs w:val="21"/>
        </w:rPr>
        <w:t xml:space="preserve"> </w:t>
      </w:r>
      <w:r w:rsidR="009C6D0C">
        <w:rPr>
          <w:sz w:val="21"/>
          <w:szCs w:val="21"/>
        </w:rPr>
        <w:t>und der</w:t>
      </w:r>
      <w:r w:rsidR="00634643">
        <w:rPr>
          <w:sz w:val="21"/>
          <w:szCs w:val="21"/>
        </w:rPr>
        <w:t xml:space="preserve"> Assistentin </w:t>
      </w:r>
      <w:r w:rsidR="00634643" w:rsidRPr="00634643">
        <w:rPr>
          <w:sz w:val="21"/>
          <w:szCs w:val="21"/>
        </w:rPr>
        <w:t xml:space="preserve">Malgorzata </w:t>
      </w:r>
      <w:proofErr w:type="spellStart"/>
      <w:r w:rsidR="00634643" w:rsidRPr="00634643">
        <w:rPr>
          <w:sz w:val="21"/>
          <w:szCs w:val="21"/>
        </w:rPr>
        <w:t>Torandt</w:t>
      </w:r>
      <w:proofErr w:type="spellEnd"/>
      <w:r w:rsidR="00634643">
        <w:rPr>
          <w:sz w:val="21"/>
          <w:szCs w:val="21"/>
        </w:rPr>
        <w:t xml:space="preserve"> gefragt. </w:t>
      </w:r>
      <w:r w:rsidR="0016202B">
        <w:rPr>
          <w:sz w:val="21"/>
          <w:szCs w:val="21"/>
        </w:rPr>
        <w:t>Termine mussten verlegt werden</w:t>
      </w:r>
      <w:r>
        <w:rPr>
          <w:sz w:val="21"/>
          <w:szCs w:val="21"/>
        </w:rPr>
        <w:t xml:space="preserve">, </w:t>
      </w:r>
      <w:r w:rsidR="00CB185D">
        <w:rPr>
          <w:sz w:val="21"/>
          <w:szCs w:val="21"/>
        </w:rPr>
        <w:t>wurden</w:t>
      </w:r>
      <w:r>
        <w:rPr>
          <w:sz w:val="21"/>
          <w:szCs w:val="21"/>
        </w:rPr>
        <w:t xml:space="preserve"> zum Teil online oder gar hybrid </w:t>
      </w:r>
      <w:r w:rsidR="00CB185D">
        <w:rPr>
          <w:sz w:val="21"/>
          <w:szCs w:val="21"/>
        </w:rPr>
        <w:t>durchgeführt</w:t>
      </w:r>
      <w:r>
        <w:rPr>
          <w:sz w:val="21"/>
          <w:szCs w:val="21"/>
        </w:rPr>
        <w:t xml:space="preserve">. </w:t>
      </w:r>
      <w:r w:rsidR="00634643">
        <w:rPr>
          <w:sz w:val="21"/>
          <w:szCs w:val="21"/>
        </w:rPr>
        <w:t>Dementsprechend groß war auf beiden Seiten die Freude, dass das letzte Lehrmodul „Drucken und Nachhaltigkeit“ in Präsenz in der Aula der Fachschule des Möbelhandels (</w:t>
      </w:r>
      <w:proofErr w:type="spellStart"/>
      <w:r w:rsidR="00634643">
        <w:rPr>
          <w:sz w:val="21"/>
          <w:szCs w:val="21"/>
        </w:rPr>
        <w:t>MöFa</w:t>
      </w:r>
      <w:proofErr w:type="spellEnd"/>
      <w:r w:rsidR="00634643">
        <w:rPr>
          <w:sz w:val="21"/>
          <w:szCs w:val="21"/>
        </w:rPr>
        <w:t xml:space="preserve">) unter </w:t>
      </w:r>
      <w:proofErr w:type="spellStart"/>
      <w:r w:rsidR="00634643">
        <w:rPr>
          <w:sz w:val="21"/>
          <w:szCs w:val="21"/>
        </w:rPr>
        <w:t>coronakonformen</w:t>
      </w:r>
      <w:proofErr w:type="spellEnd"/>
      <w:r w:rsidR="00634643">
        <w:rPr>
          <w:sz w:val="21"/>
          <w:szCs w:val="21"/>
        </w:rPr>
        <w:t xml:space="preserve"> Beding</w:t>
      </w:r>
      <w:r w:rsidR="005E07D5">
        <w:rPr>
          <w:sz w:val="21"/>
          <w:szCs w:val="21"/>
        </w:rPr>
        <w:t>ung</w:t>
      </w:r>
      <w:r w:rsidR="00CB185D">
        <w:rPr>
          <w:sz w:val="21"/>
          <w:szCs w:val="21"/>
        </w:rPr>
        <w:t>en erfolgen</w:t>
      </w:r>
      <w:r w:rsidR="00634643">
        <w:rPr>
          <w:sz w:val="21"/>
          <w:szCs w:val="21"/>
        </w:rPr>
        <w:t xml:space="preserve"> konnte. </w:t>
      </w:r>
      <w:r>
        <w:rPr>
          <w:sz w:val="21"/>
          <w:szCs w:val="21"/>
        </w:rPr>
        <w:t xml:space="preserve">Alle Teilnehmer haben den Kurs erfolgreich absolviert und freuten sich, am Ende des Tages auf den gemeinsamen Erfolg mit gebührendem Abstand anzustoßen und das ereignisreiche Jahr Revue passieren zu lassen. </w:t>
      </w:r>
      <w:r w:rsidR="009C6D0C">
        <w:rPr>
          <w:sz w:val="21"/>
          <w:szCs w:val="21"/>
        </w:rPr>
        <w:t>D</w:t>
      </w:r>
      <w:r w:rsidR="009C6D0C" w:rsidRPr="009C6D0C">
        <w:rPr>
          <w:sz w:val="21"/>
          <w:szCs w:val="21"/>
        </w:rPr>
        <w:t xml:space="preserve">ie Zertifikate </w:t>
      </w:r>
      <w:r w:rsidR="00CB185D">
        <w:rPr>
          <w:sz w:val="21"/>
          <w:szCs w:val="21"/>
        </w:rPr>
        <w:t>sollen</w:t>
      </w:r>
      <w:r w:rsidR="009C6D0C">
        <w:rPr>
          <w:sz w:val="21"/>
          <w:szCs w:val="21"/>
        </w:rPr>
        <w:t xml:space="preserve"> </w:t>
      </w:r>
      <w:r w:rsidR="009C6D0C" w:rsidRPr="009C6D0C">
        <w:rPr>
          <w:sz w:val="21"/>
          <w:szCs w:val="21"/>
        </w:rPr>
        <w:t xml:space="preserve">im Rahmen der </w:t>
      </w:r>
      <w:r w:rsidR="009C6D0C">
        <w:rPr>
          <w:sz w:val="21"/>
          <w:szCs w:val="21"/>
        </w:rPr>
        <w:t>Messe „</w:t>
      </w:r>
      <w:proofErr w:type="spellStart"/>
      <w:r w:rsidR="009C6D0C" w:rsidRPr="009C6D0C">
        <w:rPr>
          <w:sz w:val="21"/>
          <w:szCs w:val="21"/>
        </w:rPr>
        <w:t>Paperworld</w:t>
      </w:r>
      <w:proofErr w:type="spellEnd"/>
      <w:r w:rsidR="009C6D0C">
        <w:rPr>
          <w:sz w:val="21"/>
          <w:szCs w:val="21"/>
        </w:rPr>
        <w:t>“</w:t>
      </w:r>
      <w:r w:rsidR="009C6D0C" w:rsidRPr="009C6D0C">
        <w:rPr>
          <w:sz w:val="21"/>
          <w:szCs w:val="21"/>
        </w:rPr>
        <w:t xml:space="preserve"> 202</w:t>
      </w:r>
      <w:r w:rsidR="009C6D0C">
        <w:rPr>
          <w:sz w:val="21"/>
          <w:szCs w:val="21"/>
        </w:rPr>
        <w:t>2</w:t>
      </w:r>
      <w:r w:rsidR="009C6D0C" w:rsidRPr="009C6D0C">
        <w:rPr>
          <w:sz w:val="21"/>
          <w:szCs w:val="21"/>
        </w:rPr>
        <w:t xml:space="preserve"> in Frankfurt </w:t>
      </w:r>
      <w:r w:rsidR="009C6D0C">
        <w:rPr>
          <w:sz w:val="21"/>
          <w:szCs w:val="21"/>
        </w:rPr>
        <w:t xml:space="preserve">den Absolventen </w:t>
      </w:r>
      <w:r w:rsidR="009C6D0C" w:rsidRPr="009C6D0C">
        <w:rPr>
          <w:sz w:val="21"/>
          <w:szCs w:val="21"/>
        </w:rPr>
        <w:t>in feierlicher Atmosphä</w:t>
      </w:r>
      <w:r w:rsidR="009C6D0C">
        <w:rPr>
          <w:sz w:val="21"/>
          <w:szCs w:val="21"/>
        </w:rPr>
        <w:t>re</w:t>
      </w:r>
      <w:r w:rsidR="009C6D0C" w:rsidRPr="009C6D0C">
        <w:rPr>
          <w:sz w:val="21"/>
          <w:szCs w:val="21"/>
        </w:rPr>
        <w:t xml:space="preserve"> üb</w:t>
      </w:r>
      <w:r w:rsidR="00CB185D">
        <w:rPr>
          <w:sz w:val="21"/>
          <w:szCs w:val="21"/>
        </w:rPr>
        <w:t>erreicht werden. Der nächste Lehrgang beginnt</w:t>
      </w:r>
      <w:r w:rsidR="009C6D0C">
        <w:rPr>
          <w:sz w:val="21"/>
          <w:szCs w:val="21"/>
        </w:rPr>
        <w:t xml:space="preserve"> bereits am 19. Januar 2022</w:t>
      </w:r>
      <w:r w:rsidR="009C6D0C" w:rsidRPr="009C6D0C">
        <w:rPr>
          <w:sz w:val="21"/>
          <w:szCs w:val="21"/>
        </w:rPr>
        <w:t>.</w:t>
      </w:r>
    </w:p>
    <w:p w:rsidR="001838E1" w:rsidRPr="001838E1" w:rsidRDefault="001838E1" w:rsidP="001838E1">
      <w:pPr>
        <w:spacing w:before="120" w:line="360" w:lineRule="auto"/>
        <w:ind w:right="-28"/>
        <w:jc w:val="both"/>
        <w:rPr>
          <w:sz w:val="21"/>
          <w:szCs w:val="21"/>
        </w:rPr>
      </w:pPr>
      <w:r w:rsidRPr="001838E1">
        <w:rPr>
          <w:sz w:val="21"/>
          <w:szCs w:val="21"/>
        </w:rPr>
        <w:t>Genau zehn Jahre ist es her</w:t>
      </w:r>
      <w:r>
        <w:rPr>
          <w:sz w:val="21"/>
          <w:szCs w:val="21"/>
        </w:rPr>
        <w:t xml:space="preserve"> als d</w:t>
      </w:r>
      <w:r w:rsidRPr="001838E1">
        <w:rPr>
          <w:sz w:val="21"/>
          <w:szCs w:val="21"/>
        </w:rPr>
        <w:t>er erste Kurs in Eigenregie durch den Handelsverband Büro und Schreibkultur (HBS) im Jahr 2011 durchgeführt</w:t>
      </w:r>
      <w:r>
        <w:rPr>
          <w:sz w:val="21"/>
          <w:szCs w:val="21"/>
        </w:rPr>
        <w:t xml:space="preserve"> wurde</w:t>
      </w:r>
      <w:r w:rsidRPr="001838E1">
        <w:rPr>
          <w:sz w:val="21"/>
          <w:szCs w:val="21"/>
        </w:rPr>
        <w:t xml:space="preserve">. Damals wie heute erfolgt die Ausbildung zum </w:t>
      </w:r>
      <w:r>
        <w:rPr>
          <w:sz w:val="21"/>
          <w:szCs w:val="21"/>
        </w:rPr>
        <w:t>„</w:t>
      </w:r>
      <w:r w:rsidRPr="001838E1">
        <w:rPr>
          <w:sz w:val="21"/>
          <w:szCs w:val="21"/>
        </w:rPr>
        <w:t>Zertifizierten PBS-Fachberater</w:t>
      </w:r>
      <w:r>
        <w:rPr>
          <w:sz w:val="21"/>
          <w:szCs w:val="21"/>
        </w:rPr>
        <w:t>“</w:t>
      </w:r>
      <w:r w:rsidRPr="001838E1">
        <w:rPr>
          <w:sz w:val="21"/>
          <w:szCs w:val="21"/>
        </w:rPr>
        <w:t xml:space="preserve"> in enger Zusammenarbeit mit dem Verband Schweizer </w:t>
      </w:r>
      <w:proofErr w:type="spellStart"/>
      <w:r w:rsidRPr="001838E1">
        <w:rPr>
          <w:sz w:val="21"/>
          <w:szCs w:val="21"/>
        </w:rPr>
        <w:t>Papeterien</w:t>
      </w:r>
      <w:proofErr w:type="spellEnd"/>
      <w:r w:rsidRPr="001838E1">
        <w:rPr>
          <w:sz w:val="21"/>
          <w:szCs w:val="21"/>
        </w:rPr>
        <w:t xml:space="preserve"> (VSP) und wird exklusiv für Deutschland nur vom HB</w:t>
      </w:r>
      <w:r>
        <w:rPr>
          <w:sz w:val="21"/>
          <w:szCs w:val="21"/>
        </w:rPr>
        <w:t>S angeboten. Seitdem wurden elf</w:t>
      </w:r>
      <w:r w:rsidRPr="001838E1">
        <w:rPr>
          <w:sz w:val="21"/>
          <w:szCs w:val="21"/>
        </w:rPr>
        <w:t xml:space="preserve"> Le</w:t>
      </w:r>
      <w:r w:rsidR="00564DB4">
        <w:rPr>
          <w:sz w:val="21"/>
          <w:szCs w:val="21"/>
        </w:rPr>
        <w:t>hrgänge erfolgreich abgehalten</w:t>
      </w:r>
      <w:r w:rsidRPr="001838E1">
        <w:rPr>
          <w:sz w:val="21"/>
          <w:szCs w:val="21"/>
        </w:rPr>
        <w:t>. Während das Kursangebot in der Schweiz im Wesentlichen für junge Auszubildende entwickelt wurde, liegt der Schwerpunkt in Deutschland im Bereich der Erwachsenenbildung. Gerade auch als ideale Methode für Wieder- und Quereinsteiger, die sich im Bereich PBS-Warenkunde und Verkaufstraining weiterbilden</w:t>
      </w:r>
      <w:r w:rsidR="00564DB4">
        <w:rPr>
          <w:sz w:val="21"/>
          <w:szCs w:val="21"/>
        </w:rPr>
        <w:t xml:space="preserve"> möchten. Damit bedurfte es</w:t>
      </w:r>
      <w:r w:rsidRPr="001838E1">
        <w:rPr>
          <w:sz w:val="21"/>
          <w:szCs w:val="21"/>
        </w:rPr>
        <w:t xml:space="preserve"> einer intensiven </w:t>
      </w:r>
      <w:r w:rsidRPr="001838E1">
        <w:rPr>
          <w:sz w:val="21"/>
          <w:szCs w:val="21"/>
        </w:rPr>
        <w:lastRenderedPageBreak/>
        <w:t>Anpassung des Konzepts an den Deutschen Weiterbildungsmarkt. Weitere Optimierungen erfolgten insbesondere hinsichtlich der Zielgruppenansprache, der Produktbezeichnungen sowie einzelner Wa</w:t>
      </w:r>
      <w:r>
        <w:rPr>
          <w:sz w:val="21"/>
          <w:szCs w:val="21"/>
        </w:rPr>
        <w:t>rengruppen. E</w:t>
      </w:r>
      <w:r w:rsidRPr="001838E1">
        <w:rPr>
          <w:sz w:val="21"/>
          <w:szCs w:val="21"/>
        </w:rPr>
        <w:t xml:space="preserve">ine gute Mischung aus Jung und Alt </w:t>
      </w:r>
      <w:r>
        <w:rPr>
          <w:sz w:val="21"/>
          <w:szCs w:val="21"/>
        </w:rPr>
        <w:t xml:space="preserve">bereichert </w:t>
      </w:r>
      <w:r w:rsidRPr="001838E1">
        <w:rPr>
          <w:sz w:val="21"/>
          <w:szCs w:val="21"/>
        </w:rPr>
        <w:t xml:space="preserve">den Kurs immer </w:t>
      </w:r>
      <w:r w:rsidR="00564DB4">
        <w:rPr>
          <w:sz w:val="21"/>
          <w:szCs w:val="21"/>
        </w:rPr>
        <w:t xml:space="preserve">wieder aufs Neue und damit </w:t>
      </w:r>
      <w:bookmarkStart w:id="3" w:name="_GoBack"/>
      <w:bookmarkEnd w:id="3"/>
      <w:r w:rsidRPr="001838E1">
        <w:rPr>
          <w:sz w:val="21"/>
          <w:szCs w:val="21"/>
        </w:rPr>
        <w:t xml:space="preserve">das Verständnis für unterschiedliche Generationen, was am Ende wieder in die Verkaufserfahrung im Umgang mit den Kunden fließt. </w:t>
      </w:r>
    </w:p>
    <w:p w:rsidR="00F71684" w:rsidRPr="00F71684" w:rsidRDefault="001838E1" w:rsidP="001838E1">
      <w:pPr>
        <w:spacing w:before="120" w:line="360" w:lineRule="auto"/>
        <w:ind w:right="-28"/>
        <w:jc w:val="both"/>
        <w:rPr>
          <w:sz w:val="18"/>
          <w:szCs w:val="18"/>
        </w:rPr>
      </w:pPr>
      <w:r w:rsidRPr="001838E1">
        <w:rPr>
          <w:sz w:val="21"/>
          <w:szCs w:val="21"/>
        </w:rPr>
        <w:t xml:space="preserve">Neben dem regelmäßigen Teilnehmerfeedback und dem Dialog mit den Unternehmen war schnell klar, dass sich ein eng an die tägliche Praxis orientiertes Kurskonzept auch regelmäßig auf Veränderungen, Branchentrends und Marktgegebenheiten einstellen muss. Damit entwickelte sich ein lebendiges Kurskonzept, was sich durch ständige Verbesserung und Anpassungsfähigkeit auszeichnetet. Sukzessive wurde der Kurs immer stärker im Bereich des Verkaufstrainings sowie der Methoden- und Sozialkompetenz ausgebaut und ergänzt, bis schließlich das Kurskonzept sowohl für das Ladengeschäft als auch für den Streckenhandel entwickelt war. Der letzte tiefgreifende </w:t>
      </w:r>
      <w:proofErr w:type="spellStart"/>
      <w:r w:rsidRPr="001838E1">
        <w:rPr>
          <w:sz w:val="21"/>
          <w:szCs w:val="21"/>
        </w:rPr>
        <w:t>Kursrelaunch</w:t>
      </w:r>
      <w:proofErr w:type="spellEnd"/>
      <w:r w:rsidRPr="001838E1">
        <w:rPr>
          <w:sz w:val="21"/>
          <w:szCs w:val="21"/>
        </w:rPr>
        <w:t xml:space="preserve"> erfolgte im Jahr 2017, wo die Dauer des Kurses von 1,5 Jahren auf elf Monate verkürzt sowie die Teilnehmerkosten reduziert wurden. Eine regelmäßige Teilnehmerbefragung sowie </w:t>
      </w:r>
      <w:r>
        <w:rPr>
          <w:sz w:val="21"/>
          <w:szCs w:val="21"/>
        </w:rPr>
        <w:t xml:space="preserve">der Austausch </w:t>
      </w:r>
      <w:r w:rsidRPr="001838E1">
        <w:rPr>
          <w:sz w:val="21"/>
          <w:szCs w:val="21"/>
        </w:rPr>
        <w:t xml:space="preserve">mit Händlern und den Kurspartnerfirmen </w:t>
      </w:r>
      <w:proofErr w:type="spellStart"/>
      <w:r w:rsidRPr="001838E1">
        <w:rPr>
          <w:sz w:val="21"/>
          <w:szCs w:val="21"/>
        </w:rPr>
        <w:t>Büroring</w:t>
      </w:r>
      <w:proofErr w:type="spellEnd"/>
      <w:r w:rsidRPr="001838E1">
        <w:rPr>
          <w:sz w:val="21"/>
          <w:szCs w:val="21"/>
        </w:rPr>
        <w:t xml:space="preserve">, Casio, Durable, </w:t>
      </w:r>
      <w:proofErr w:type="spellStart"/>
      <w:r w:rsidRPr="001838E1">
        <w:rPr>
          <w:sz w:val="21"/>
          <w:szCs w:val="21"/>
        </w:rPr>
        <w:t>Edding</w:t>
      </w:r>
      <w:proofErr w:type="spellEnd"/>
      <w:r w:rsidRPr="001838E1">
        <w:rPr>
          <w:sz w:val="21"/>
          <w:szCs w:val="21"/>
        </w:rPr>
        <w:t xml:space="preserve">, </w:t>
      </w:r>
      <w:proofErr w:type="spellStart"/>
      <w:r w:rsidRPr="001838E1">
        <w:rPr>
          <w:sz w:val="21"/>
          <w:szCs w:val="21"/>
        </w:rPr>
        <w:t>Ergobag</w:t>
      </w:r>
      <w:proofErr w:type="spellEnd"/>
      <w:r w:rsidRPr="001838E1">
        <w:rPr>
          <w:sz w:val="21"/>
          <w:szCs w:val="21"/>
        </w:rPr>
        <w:t xml:space="preserve">, Lamy, </w:t>
      </w:r>
      <w:proofErr w:type="spellStart"/>
      <w:r w:rsidRPr="001838E1">
        <w:rPr>
          <w:sz w:val="21"/>
          <w:szCs w:val="21"/>
        </w:rPr>
        <w:t>Legamaster</w:t>
      </w:r>
      <w:proofErr w:type="spellEnd"/>
      <w:r w:rsidRPr="001838E1">
        <w:rPr>
          <w:sz w:val="21"/>
          <w:szCs w:val="21"/>
        </w:rPr>
        <w:t xml:space="preserve">, Pelikan, Prisma, </w:t>
      </w:r>
      <w:proofErr w:type="spellStart"/>
      <w:r w:rsidRPr="001838E1">
        <w:rPr>
          <w:sz w:val="21"/>
          <w:szCs w:val="21"/>
        </w:rPr>
        <w:t>Soennecken</w:t>
      </w:r>
      <w:proofErr w:type="spellEnd"/>
      <w:r w:rsidRPr="001838E1">
        <w:rPr>
          <w:sz w:val="21"/>
          <w:szCs w:val="21"/>
        </w:rPr>
        <w:t xml:space="preserve">, Schneider Schreibgeräte, </w:t>
      </w:r>
      <w:proofErr w:type="spellStart"/>
      <w:r w:rsidRPr="001838E1">
        <w:rPr>
          <w:sz w:val="21"/>
          <w:szCs w:val="21"/>
        </w:rPr>
        <w:t>Staedtler</w:t>
      </w:r>
      <w:proofErr w:type="spellEnd"/>
      <w:r w:rsidRPr="001838E1">
        <w:rPr>
          <w:sz w:val="21"/>
          <w:szCs w:val="21"/>
        </w:rPr>
        <w:t xml:space="preserve">, </w:t>
      </w:r>
      <w:proofErr w:type="spellStart"/>
      <w:r w:rsidRPr="001838E1">
        <w:rPr>
          <w:sz w:val="21"/>
          <w:szCs w:val="21"/>
        </w:rPr>
        <w:t>Stabilo</w:t>
      </w:r>
      <w:proofErr w:type="spellEnd"/>
      <w:r w:rsidRPr="001838E1">
        <w:rPr>
          <w:sz w:val="21"/>
          <w:szCs w:val="21"/>
        </w:rPr>
        <w:t xml:space="preserve">, Troika, Hama, </w:t>
      </w:r>
      <w:proofErr w:type="spellStart"/>
      <w:r w:rsidRPr="001838E1">
        <w:rPr>
          <w:sz w:val="21"/>
          <w:szCs w:val="21"/>
        </w:rPr>
        <w:t>Tesa</w:t>
      </w:r>
      <w:proofErr w:type="spellEnd"/>
      <w:r w:rsidRPr="001838E1">
        <w:rPr>
          <w:sz w:val="21"/>
          <w:szCs w:val="21"/>
        </w:rPr>
        <w:t xml:space="preserve"> und </w:t>
      </w:r>
      <w:proofErr w:type="spellStart"/>
      <w:r w:rsidRPr="001838E1">
        <w:rPr>
          <w:sz w:val="21"/>
          <w:szCs w:val="21"/>
        </w:rPr>
        <w:t>Veloflex</w:t>
      </w:r>
      <w:proofErr w:type="spellEnd"/>
      <w:r w:rsidRPr="001838E1">
        <w:rPr>
          <w:sz w:val="21"/>
          <w:szCs w:val="21"/>
        </w:rPr>
        <w:t xml:space="preserve"> zeichnet ein modernes und interaktives Kurskonzept aus, welches von der Staatlichen Zentralstelle für Fernunterricht (ZFU) </w:t>
      </w:r>
      <w:r>
        <w:rPr>
          <w:sz w:val="21"/>
          <w:szCs w:val="21"/>
        </w:rPr>
        <w:t>anerkannt und zertifiziert ist</w:t>
      </w:r>
      <w:r w:rsidRPr="001838E1">
        <w:rPr>
          <w:sz w:val="21"/>
          <w:szCs w:val="21"/>
        </w:rPr>
        <w:t xml:space="preserve">. </w:t>
      </w:r>
    </w:p>
    <w:p w:rsidR="00F71684" w:rsidRPr="00F71684" w:rsidRDefault="00F71684" w:rsidP="00AE69FE">
      <w:pPr>
        <w:spacing w:before="120" w:line="240" w:lineRule="exact"/>
        <w:ind w:right="-28"/>
        <w:jc w:val="both"/>
        <w:rPr>
          <w:sz w:val="18"/>
          <w:szCs w:val="18"/>
        </w:rPr>
      </w:pPr>
      <w:r w:rsidRPr="00F71684">
        <w:rPr>
          <w:sz w:val="18"/>
          <w:szCs w:val="18"/>
        </w:rPr>
        <w:t>Der Handelsverband Büro</w:t>
      </w:r>
      <w:r w:rsidR="00CD670C">
        <w:rPr>
          <w:sz w:val="18"/>
          <w:szCs w:val="18"/>
        </w:rPr>
        <w:t xml:space="preserve"> </w:t>
      </w:r>
      <w:r w:rsidRPr="00F71684">
        <w:rPr>
          <w:sz w:val="18"/>
          <w:szCs w:val="18"/>
        </w:rPr>
        <w:t>und Schreib</w:t>
      </w:r>
      <w:r w:rsidR="00CD670C">
        <w:rPr>
          <w:sz w:val="18"/>
          <w:szCs w:val="18"/>
        </w:rPr>
        <w:t>kultur</w:t>
      </w:r>
      <w:r w:rsidRPr="00F71684">
        <w:rPr>
          <w:sz w:val="18"/>
          <w:szCs w:val="18"/>
        </w:rPr>
        <w:t xml:space="preserve"> (HBS) ist die berufspolitische und fachliche Interessenvertretung des bürowirtschaftlichen Fachhandels in Deutschland. Der Verband vertritt die Interessen von 2.200 Unternehmen. </w:t>
      </w:r>
    </w:p>
    <w:p w:rsidR="00F71684" w:rsidRPr="00F71684" w:rsidRDefault="00F71684" w:rsidP="00AE69FE">
      <w:pPr>
        <w:spacing w:before="120" w:line="240" w:lineRule="exact"/>
        <w:ind w:right="-28"/>
        <w:jc w:val="both"/>
        <w:rPr>
          <w:sz w:val="18"/>
          <w:szCs w:val="18"/>
        </w:rPr>
      </w:pPr>
      <w:r w:rsidRPr="00F71684">
        <w:rPr>
          <w:sz w:val="18"/>
          <w:szCs w:val="18"/>
        </w:rPr>
        <w:t>Der HBS gehört der Einzelhandelsorganisation an, an deren Spitze der Handelsverband Deutschland (HDE) mit seinen Büros in Berlin und Brüssel steht. Die Mitglieder des HBS sind die Landesverbände der Einzelhandelsorganisation und damit die dort organisierten bürowirtschaftlichen Fachhändler sowie Großhändler.</w:t>
      </w:r>
    </w:p>
    <w:p w:rsidR="00F71684" w:rsidRPr="00F71684" w:rsidRDefault="00F71684" w:rsidP="00AE69FE">
      <w:pPr>
        <w:spacing w:before="120" w:line="240" w:lineRule="exact"/>
        <w:ind w:right="-28"/>
        <w:jc w:val="both"/>
        <w:rPr>
          <w:sz w:val="18"/>
          <w:szCs w:val="18"/>
        </w:rPr>
      </w:pPr>
    </w:p>
    <w:sectPr w:rsidR="00F71684" w:rsidRPr="00F71684" w:rsidSect="00967899">
      <w:headerReference w:type="default" r:id="rId9"/>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C95" w:rsidRDefault="008A5C95">
      <w:r>
        <w:separator/>
      </w:r>
    </w:p>
  </w:endnote>
  <w:endnote w:type="continuationSeparator" w:id="0">
    <w:p w:rsidR="008A5C95" w:rsidRDefault="008A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panose1 w:val="020B0604030101020102"/>
    <w:charset w:val="00"/>
    <w:family w:val="swiss"/>
    <w:notTrueType/>
    <w:pitch w:val="variable"/>
    <w:sig w:usb0="800000EF" w:usb1="4000205B" w:usb2="00000000" w:usb3="00000000" w:csb0="00000001" w:csb1="00000000"/>
  </w:font>
  <w:font w:name="MiloOT-Light">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C95" w:rsidRDefault="008A5C95">
      <w:r>
        <w:separator/>
      </w:r>
    </w:p>
  </w:footnote>
  <w:footnote w:type="continuationSeparator" w:id="0">
    <w:p w:rsidR="008A5C95" w:rsidRDefault="008A5C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rsidR="001B2D9C" w:rsidRDefault="00BA53BA">
        <w:pPr>
          <w:pStyle w:val="Kopfzeile"/>
          <w:jc w:val="center"/>
        </w:pPr>
        <w:r>
          <w:fldChar w:fldCharType="begin"/>
        </w:r>
        <w:r>
          <w:instrText xml:space="preserve"> PAGE   \* MERGEFORMAT </w:instrText>
        </w:r>
        <w:r>
          <w:fldChar w:fldCharType="separate"/>
        </w:r>
        <w:r w:rsidR="00564DB4">
          <w:rPr>
            <w:noProof/>
          </w:rPr>
          <w:t>2</w:t>
        </w:r>
        <w:r>
          <w:rPr>
            <w:noProof/>
          </w:rPr>
          <w:fldChar w:fldCharType="end"/>
        </w:r>
      </w:p>
    </w:sdtContent>
  </w:sdt>
  <w:p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95"/>
    <w:rsid w:val="000006F7"/>
    <w:rsid w:val="00000870"/>
    <w:rsid w:val="0000493A"/>
    <w:rsid w:val="00006FE8"/>
    <w:rsid w:val="00015E3B"/>
    <w:rsid w:val="000179B5"/>
    <w:rsid w:val="000207AD"/>
    <w:rsid w:val="00030491"/>
    <w:rsid w:val="00034616"/>
    <w:rsid w:val="0004097E"/>
    <w:rsid w:val="00041653"/>
    <w:rsid w:val="00045A0C"/>
    <w:rsid w:val="000501C2"/>
    <w:rsid w:val="00053D39"/>
    <w:rsid w:val="00055D86"/>
    <w:rsid w:val="00060B2E"/>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5A57"/>
    <w:rsid w:val="00137203"/>
    <w:rsid w:val="0014229D"/>
    <w:rsid w:val="00143742"/>
    <w:rsid w:val="0016202B"/>
    <w:rsid w:val="00164E76"/>
    <w:rsid w:val="00166C96"/>
    <w:rsid w:val="001753F3"/>
    <w:rsid w:val="00180665"/>
    <w:rsid w:val="00181C99"/>
    <w:rsid w:val="001838E1"/>
    <w:rsid w:val="00186038"/>
    <w:rsid w:val="001B2D9C"/>
    <w:rsid w:val="001B3813"/>
    <w:rsid w:val="001C6D81"/>
    <w:rsid w:val="001D18A0"/>
    <w:rsid w:val="001E1B57"/>
    <w:rsid w:val="001E2BEF"/>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CBE"/>
    <w:rsid w:val="00255D82"/>
    <w:rsid w:val="00260614"/>
    <w:rsid w:val="002628F0"/>
    <w:rsid w:val="0026303F"/>
    <w:rsid w:val="00267650"/>
    <w:rsid w:val="00267F79"/>
    <w:rsid w:val="00280EFE"/>
    <w:rsid w:val="0028401A"/>
    <w:rsid w:val="0029219E"/>
    <w:rsid w:val="00292DAB"/>
    <w:rsid w:val="002A74B3"/>
    <w:rsid w:val="002B136E"/>
    <w:rsid w:val="002B286D"/>
    <w:rsid w:val="002B4230"/>
    <w:rsid w:val="002B69F4"/>
    <w:rsid w:val="002B73B6"/>
    <w:rsid w:val="002C7D5D"/>
    <w:rsid w:val="002D05DD"/>
    <w:rsid w:val="002D061D"/>
    <w:rsid w:val="002D25E1"/>
    <w:rsid w:val="002D279B"/>
    <w:rsid w:val="002D3E25"/>
    <w:rsid w:val="002E4883"/>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41BD"/>
    <w:rsid w:val="003B4912"/>
    <w:rsid w:val="003C23F5"/>
    <w:rsid w:val="003C4D42"/>
    <w:rsid w:val="003E1332"/>
    <w:rsid w:val="003E646E"/>
    <w:rsid w:val="003E66A6"/>
    <w:rsid w:val="003E77B3"/>
    <w:rsid w:val="003F2B6C"/>
    <w:rsid w:val="003F42A1"/>
    <w:rsid w:val="003F5AB2"/>
    <w:rsid w:val="004012B8"/>
    <w:rsid w:val="00402887"/>
    <w:rsid w:val="0040475B"/>
    <w:rsid w:val="004052EC"/>
    <w:rsid w:val="0041042F"/>
    <w:rsid w:val="00415104"/>
    <w:rsid w:val="004168B6"/>
    <w:rsid w:val="0042484A"/>
    <w:rsid w:val="0042497D"/>
    <w:rsid w:val="00430FBB"/>
    <w:rsid w:val="0044182A"/>
    <w:rsid w:val="00444551"/>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4DB4"/>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07D5"/>
    <w:rsid w:val="005E159E"/>
    <w:rsid w:val="005E35A1"/>
    <w:rsid w:val="005E3B53"/>
    <w:rsid w:val="005E5574"/>
    <w:rsid w:val="005F1D2D"/>
    <w:rsid w:val="005F6912"/>
    <w:rsid w:val="005F73B6"/>
    <w:rsid w:val="00601F69"/>
    <w:rsid w:val="006021AD"/>
    <w:rsid w:val="00604720"/>
    <w:rsid w:val="00605506"/>
    <w:rsid w:val="0062372D"/>
    <w:rsid w:val="00625B17"/>
    <w:rsid w:val="00625D8D"/>
    <w:rsid w:val="0063012E"/>
    <w:rsid w:val="00632BC5"/>
    <w:rsid w:val="00633DC0"/>
    <w:rsid w:val="00634643"/>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701E91"/>
    <w:rsid w:val="0070548D"/>
    <w:rsid w:val="0070635A"/>
    <w:rsid w:val="0071509C"/>
    <w:rsid w:val="007173B7"/>
    <w:rsid w:val="00721D14"/>
    <w:rsid w:val="00721EAE"/>
    <w:rsid w:val="00723167"/>
    <w:rsid w:val="00725DFB"/>
    <w:rsid w:val="00726D94"/>
    <w:rsid w:val="00727AF2"/>
    <w:rsid w:val="0073317A"/>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52040"/>
    <w:rsid w:val="00861777"/>
    <w:rsid w:val="00866C31"/>
    <w:rsid w:val="00884897"/>
    <w:rsid w:val="008860A7"/>
    <w:rsid w:val="00886A6C"/>
    <w:rsid w:val="00893CCD"/>
    <w:rsid w:val="00895CBC"/>
    <w:rsid w:val="008A2856"/>
    <w:rsid w:val="008A5962"/>
    <w:rsid w:val="008A5C95"/>
    <w:rsid w:val="008A7C2B"/>
    <w:rsid w:val="008B5708"/>
    <w:rsid w:val="008B6243"/>
    <w:rsid w:val="008C07D0"/>
    <w:rsid w:val="008C196C"/>
    <w:rsid w:val="008C3097"/>
    <w:rsid w:val="008C3449"/>
    <w:rsid w:val="008D73C0"/>
    <w:rsid w:val="008D763B"/>
    <w:rsid w:val="008D7CC2"/>
    <w:rsid w:val="008E4268"/>
    <w:rsid w:val="008E4D91"/>
    <w:rsid w:val="008F553E"/>
    <w:rsid w:val="009028EB"/>
    <w:rsid w:val="009032C2"/>
    <w:rsid w:val="00903CE9"/>
    <w:rsid w:val="00917A1A"/>
    <w:rsid w:val="00922989"/>
    <w:rsid w:val="009265A8"/>
    <w:rsid w:val="00926B24"/>
    <w:rsid w:val="0093600B"/>
    <w:rsid w:val="009426CE"/>
    <w:rsid w:val="00945379"/>
    <w:rsid w:val="00945A7F"/>
    <w:rsid w:val="00945B9A"/>
    <w:rsid w:val="009514FC"/>
    <w:rsid w:val="00951F75"/>
    <w:rsid w:val="00961769"/>
    <w:rsid w:val="00964140"/>
    <w:rsid w:val="00964E7D"/>
    <w:rsid w:val="00967899"/>
    <w:rsid w:val="009713CF"/>
    <w:rsid w:val="00971EC6"/>
    <w:rsid w:val="0097228B"/>
    <w:rsid w:val="00987C71"/>
    <w:rsid w:val="00991DEF"/>
    <w:rsid w:val="00992D6B"/>
    <w:rsid w:val="009A37DE"/>
    <w:rsid w:val="009A7A75"/>
    <w:rsid w:val="009B075C"/>
    <w:rsid w:val="009B3610"/>
    <w:rsid w:val="009B7A64"/>
    <w:rsid w:val="009C1F24"/>
    <w:rsid w:val="009C390E"/>
    <w:rsid w:val="009C4D89"/>
    <w:rsid w:val="009C5D89"/>
    <w:rsid w:val="009C6C96"/>
    <w:rsid w:val="009C6D0C"/>
    <w:rsid w:val="009D68EE"/>
    <w:rsid w:val="009D6B38"/>
    <w:rsid w:val="009E2EA4"/>
    <w:rsid w:val="009E685F"/>
    <w:rsid w:val="009E7CE0"/>
    <w:rsid w:val="009F194F"/>
    <w:rsid w:val="009F426F"/>
    <w:rsid w:val="009F6AE2"/>
    <w:rsid w:val="009F6CFF"/>
    <w:rsid w:val="00A029A8"/>
    <w:rsid w:val="00A02A5E"/>
    <w:rsid w:val="00A106D5"/>
    <w:rsid w:val="00A15D14"/>
    <w:rsid w:val="00A41948"/>
    <w:rsid w:val="00A41C0A"/>
    <w:rsid w:val="00A442CE"/>
    <w:rsid w:val="00A473B1"/>
    <w:rsid w:val="00A5323C"/>
    <w:rsid w:val="00A56F2E"/>
    <w:rsid w:val="00A667C7"/>
    <w:rsid w:val="00A669BA"/>
    <w:rsid w:val="00A7009A"/>
    <w:rsid w:val="00A71848"/>
    <w:rsid w:val="00A804F0"/>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E69FE"/>
    <w:rsid w:val="00AF1B46"/>
    <w:rsid w:val="00AF400C"/>
    <w:rsid w:val="00AF5FD9"/>
    <w:rsid w:val="00AF61FF"/>
    <w:rsid w:val="00B001B1"/>
    <w:rsid w:val="00B0044D"/>
    <w:rsid w:val="00B03654"/>
    <w:rsid w:val="00B14D68"/>
    <w:rsid w:val="00B17C85"/>
    <w:rsid w:val="00B212AA"/>
    <w:rsid w:val="00B240B2"/>
    <w:rsid w:val="00B256C7"/>
    <w:rsid w:val="00B27C49"/>
    <w:rsid w:val="00B32E35"/>
    <w:rsid w:val="00B32F3D"/>
    <w:rsid w:val="00B37F0C"/>
    <w:rsid w:val="00B51F0C"/>
    <w:rsid w:val="00B64909"/>
    <w:rsid w:val="00B6779F"/>
    <w:rsid w:val="00B71BBA"/>
    <w:rsid w:val="00B73CED"/>
    <w:rsid w:val="00B74C67"/>
    <w:rsid w:val="00B77989"/>
    <w:rsid w:val="00B864FE"/>
    <w:rsid w:val="00B94EB9"/>
    <w:rsid w:val="00B95089"/>
    <w:rsid w:val="00B95365"/>
    <w:rsid w:val="00B9546E"/>
    <w:rsid w:val="00BA53BA"/>
    <w:rsid w:val="00BA6AD6"/>
    <w:rsid w:val="00BA735D"/>
    <w:rsid w:val="00BB0205"/>
    <w:rsid w:val="00BB2907"/>
    <w:rsid w:val="00BB3456"/>
    <w:rsid w:val="00BB4E89"/>
    <w:rsid w:val="00BB5623"/>
    <w:rsid w:val="00BB7F9A"/>
    <w:rsid w:val="00BC0614"/>
    <w:rsid w:val="00BC6312"/>
    <w:rsid w:val="00BC69A9"/>
    <w:rsid w:val="00BC7F61"/>
    <w:rsid w:val="00BD0F30"/>
    <w:rsid w:val="00BD4943"/>
    <w:rsid w:val="00BD6BE4"/>
    <w:rsid w:val="00BE2133"/>
    <w:rsid w:val="00BF037F"/>
    <w:rsid w:val="00BF356D"/>
    <w:rsid w:val="00BF42D4"/>
    <w:rsid w:val="00BF7C00"/>
    <w:rsid w:val="00C038D7"/>
    <w:rsid w:val="00C068A7"/>
    <w:rsid w:val="00C11A7A"/>
    <w:rsid w:val="00C158AA"/>
    <w:rsid w:val="00C21359"/>
    <w:rsid w:val="00C24AF8"/>
    <w:rsid w:val="00C27088"/>
    <w:rsid w:val="00C2731C"/>
    <w:rsid w:val="00C31CCF"/>
    <w:rsid w:val="00C31E71"/>
    <w:rsid w:val="00C35AFF"/>
    <w:rsid w:val="00C474D6"/>
    <w:rsid w:val="00C552F6"/>
    <w:rsid w:val="00C55978"/>
    <w:rsid w:val="00C56063"/>
    <w:rsid w:val="00C611AF"/>
    <w:rsid w:val="00C758CC"/>
    <w:rsid w:val="00C77ED5"/>
    <w:rsid w:val="00C917E8"/>
    <w:rsid w:val="00C92D0D"/>
    <w:rsid w:val="00C93D63"/>
    <w:rsid w:val="00C971E3"/>
    <w:rsid w:val="00C97A6B"/>
    <w:rsid w:val="00CA72B7"/>
    <w:rsid w:val="00CB185D"/>
    <w:rsid w:val="00CB249A"/>
    <w:rsid w:val="00CB71AD"/>
    <w:rsid w:val="00CB78C2"/>
    <w:rsid w:val="00CC2F30"/>
    <w:rsid w:val="00CC402D"/>
    <w:rsid w:val="00CC456C"/>
    <w:rsid w:val="00CD3E46"/>
    <w:rsid w:val="00CD670C"/>
    <w:rsid w:val="00CE5C5F"/>
    <w:rsid w:val="00CF3048"/>
    <w:rsid w:val="00CF468C"/>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6DE1"/>
    <w:rsid w:val="00EA6BBE"/>
    <w:rsid w:val="00EB2E79"/>
    <w:rsid w:val="00EC2282"/>
    <w:rsid w:val="00EC2DC9"/>
    <w:rsid w:val="00EC5C8E"/>
    <w:rsid w:val="00EE00BE"/>
    <w:rsid w:val="00EF412A"/>
    <w:rsid w:val="00EF6403"/>
    <w:rsid w:val="00F0064C"/>
    <w:rsid w:val="00F06663"/>
    <w:rsid w:val="00F07C5D"/>
    <w:rsid w:val="00F07CF8"/>
    <w:rsid w:val="00F12A46"/>
    <w:rsid w:val="00F13A7F"/>
    <w:rsid w:val="00F15F11"/>
    <w:rsid w:val="00F2628E"/>
    <w:rsid w:val="00F31241"/>
    <w:rsid w:val="00F36B9D"/>
    <w:rsid w:val="00F46102"/>
    <w:rsid w:val="00F500DF"/>
    <w:rsid w:val="00F55659"/>
    <w:rsid w:val="00F56BBC"/>
    <w:rsid w:val="00F602B6"/>
    <w:rsid w:val="00F604B6"/>
    <w:rsid w:val="00F61D27"/>
    <w:rsid w:val="00F64309"/>
    <w:rsid w:val="00F71684"/>
    <w:rsid w:val="00F7273B"/>
    <w:rsid w:val="00F733EA"/>
    <w:rsid w:val="00F73569"/>
    <w:rsid w:val="00F81D41"/>
    <w:rsid w:val="00F85AC7"/>
    <w:rsid w:val="00F91B4A"/>
    <w:rsid w:val="00F974B0"/>
    <w:rsid w:val="00FA036E"/>
    <w:rsid w:val="00FB750B"/>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FEA8AE4"/>
  <w15:docId w15:val="{BA02CF65-72AD-413F-951C-6F0269E1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 w:id="669335246">
      <w:bodyDiv w:val="1"/>
      <w:marLeft w:val="0"/>
      <w:marRight w:val="0"/>
      <w:marTop w:val="0"/>
      <w:marBottom w:val="0"/>
      <w:divBdr>
        <w:top w:val="none" w:sz="0" w:space="0" w:color="auto"/>
        <w:left w:val="none" w:sz="0" w:space="0" w:color="auto"/>
        <w:bottom w:val="none" w:sz="0" w:space="0" w:color="auto"/>
        <w:right w:val="none" w:sz="0" w:space="0" w:color="auto"/>
      </w:divBdr>
    </w:div>
    <w:div w:id="1004018494">
      <w:bodyDiv w:val="1"/>
      <w:marLeft w:val="0"/>
      <w:marRight w:val="0"/>
      <w:marTop w:val="0"/>
      <w:marBottom w:val="0"/>
      <w:divBdr>
        <w:top w:val="none" w:sz="0" w:space="0" w:color="auto"/>
        <w:left w:val="none" w:sz="0" w:space="0" w:color="auto"/>
        <w:bottom w:val="none" w:sz="0" w:space="0" w:color="auto"/>
        <w:right w:val="none" w:sz="0" w:space="0" w:color="auto"/>
      </w:divBdr>
      <w:divsChild>
        <w:div w:id="1480461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HBS_ADJ.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67436-BCA2-476C-B8BA-03965D29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Pressemeldung.dotm</Template>
  <TotalTime>0</TotalTime>
  <Pages>2</Pages>
  <Words>606</Words>
  <Characters>4097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Thomas Schnabel</dc:creator>
  <cp:lastModifiedBy>Oliver Hagemann</cp:lastModifiedBy>
  <cp:revision>7</cp:revision>
  <cp:lastPrinted>2021-12-03T13:34:00Z</cp:lastPrinted>
  <dcterms:created xsi:type="dcterms:W3CDTF">2021-12-01T11:53:00Z</dcterms:created>
  <dcterms:modified xsi:type="dcterms:W3CDTF">2021-12-03T13:40:00Z</dcterms:modified>
  <cp:contentStatus/>
</cp:coreProperties>
</file>